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1edf24b" w14:textId="1edf24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824A31">
        <w:t>1291/2022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824A31">
        <w:t>1291/2022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824A31" w:rsidP="00824A31" w:rsidRDefault="00824A31">
      <w:pPr>
        <w:tabs>
          <w:tab w:val="left" w:pos="709"/>
        </w:tabs>
        <w:ind w:left="1416" w:hanging="707"/>
        <w:jc w:val="both"/>
      </w:pPr>
      <w:r>
        <w:t xml:space="preserve">GRADITELJSTVO O.P.N. d.o.o., </w:t>
      </w:r>
      <w:proofErr w:type="spellStart"/>
      <w:r>
        <w:t>Novoselečki</w:t>
      </w:r>
      <w:proofErr w:type="spellEnd"/>
      <w:r>
        <w:t xml:space="preserve"> put 161, 10000 Zagreb, </w:t>
      </w:r>
    </w:p>
    <w:p w:rsidRPr="004559F0" w:rsidR="00824A31" w:rsidP="00824A31" w:rsidRDefault="00824A31">
      <w:pPr>
        <w:tabs>
          <w:tab w:val="left" w:pos="709"/>
        </w:tabs>
        <w:ind w:left="1416" w:hanging="707"/>
        <w:jc w:val="both"/>
      </w:pPr>
      <w:r>
        <w:t>OIB: 12970163203;</w:t>
      </w:r>
    </w:p>
    <w:p w:rsidRPr="004559F0" w:rsidR="006F725E" w:rsidP="00824A31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4A3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24A3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24A3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24A3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24A3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24A3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A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4A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4A3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4A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4A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St-1291/2022</izvorni_sadrzaj>
    <derivirana_varijabla naziv="DomainObject.Predmet.OznakaBroj_1">St-1291/2022</derivirana_varijabla>
  </DomainObject.Predmet.OznakaBroj>
  <DomainObject.Predmet.OznakaBrojOptuznogAkta>
    <izvorni_sadrzaj>04-06-22-2200</izvorni_sadrzaj>
    <derivirana_varijabla naziv="DomainObject.Predmet.OznakaBrojOptuznogAkta_1">04-06-22-2200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O.P.N. d.o.o.</izvorni_sadrzaj>
    <derivirana_varijabla naziv="DomainObject.Predmet.ProtustrankaFormated_1">  GRADITELJSTVO O.P.N. d.o.o.</derivirana_varijabla>
  </DomainObject.Predmet.ProtustrankaFormated>
  <DomainObject.Predmet.ProtustrankaFormatedOIB>
    <izvorni_sadrzaj>  GRADITELJSTVO O.P.N. d.o.o., OIB 12970163203</izvorni_sadrzaj>
    <derivirana_varijabla naziv="DomainObject.Predmet.ProtustrankaFormatedOIB_1">  GRADITELJSTVO O.P.N. d.o.o., OIB 12970163203</derivirana_varijabla>
  </DomainObject.Predmet.ProtustrankaFormatedOIB>
  <DomainObject.Predmet.ProtustrankaFormatedWithAdress>
    <izvorni_sadrzaj> GRADITELJSTVO O.P.N. d.o.o., Novoselečki put 161, 10000 Zagreb</izvorni_sadrzaj>
    <derivirana_varijabla naziv="DomainObject.Predmet.ProtustrankaFormatedWithAdress_1"> GRADITELJSTVO O.P.N. d.o.o., Novoselečki put 161, 10000 Zagreb</derivirana_varijabla>
  </DomainObject.Predmet.ProtustrankaFormatedWithAdress>
  <DomainObject.Predmet.ProtustrankaFormatedWithAdressOIB>
    <izvorni_sadrzaj> GRADITELJSTVO O.P.N. d.o.o., OIB 12970163203, Novoselečki put 161, 10000 Zagreb</izvorni_sadrzaj>
    <derivirana_varijabla naziv="DomainObject.Predmet.ProtustrankaFormatedWithAdressOIB_1"> GRADITELJSTVO O.P.N. d.o.o., OIB 12970163203, Novoselečki put 161, 10000 Zagreb</derivirana_varijabla>
  </DomainObject.Predmet.ProtustrankaFormatedWithAdressOIB>
  <DomainObject.Predmet.ProtustrankaWithAdress>
    <izvorni_sadrzaj>GRADITELJSTVO O.P.N. d.o.o. Novoselečki put 161, 10000 Zagreb</izvorni_sadrzaj>
    <derivirana_varijabla naziv="DomainObject.Predmet.ProtustrankaWithAdress_1">GRADITELJSTVO O.P.N. d.o.o. Novoselečki put 161, 10000 Zagreb</derivirana_varijabla>
  </DomainObject.Predmet.ProtustrankaWithAdress>
  <DomainObject.Predmet.ProtustrankaWithAdressOIB>
    <izvorni_sadrzaj>GRADITELJSTVO O.P.N. d.o.o., OIB 12970163203, Novoselečki put 161, 10000 Zagreb</izvorni_sadrzaj>
    <derivirana_varijabla naziv="DomainObject.Predmet.ProtustrankaWithAdressOIB_1">GRADITELJSTVO O.P.N. d.o.o., OIB 12970163203, Novoselečki put 161, 10000 Zagreb</derivirana_varijabla>
  </DomainObject.Predmet.ProtustrankaWithAdressOIB>
  <DomainObject.Predmet.ProtustrankaNazivFormated>
    <izvorni_sadrzaj>GRADITELJSTVO O.P.N. d.o.o.</izvorni_sadrzaj>
    <derivirana_varijabla naziv="DomainObject.Predmet.ProtustrankaNazivFormated_1">GRADITELJSTVO O.P.N. d.o.o.</derivirana_varijabla>
  </DomainObject.Predmet.ProtustrankaNazivFormated>
  <DomainObject.Predmet.ProtustrankaNazivFormatedOIB>
    <izvorni_sadrzaj>GRADITELJSTVO O.P.N. d.o.o., OIB 12970163203</izvorni_sadrzaj>
    <derivirana_varijabla naziv="DomainObject.Predmet.ProtustrankaNazivFormatedOIB_1">GRADITELJSTVO O.P.N. d.o.o., OIB 12970163203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O.P.N. d.o.o.</item>
    </izvorni_sadrzaj>
    <derivirana_varijabla naziv="DomainObject.Predmet.ProtuStrankaListFormated_1">
      <item>GRADITELJSTVO O.P.N. d.o.o.</item>
    </derivirana_varijabla>
  </DomainObject.Predmet.ProtuStrankaListFormated>
  <DomainObject.Predmet.ProtuStrankaListFormatedOIB>
    <izvorni_sadrzaj>
      <item>GRADITELJSTVO O.P.N. d.o.o., OIB 12970163203</item>
    </izvorni_sadrzaj>
    <derivirana_varijabla naziv="DomainObject.Predmet.ProtuStrankaListFormatedOIB_1">
      <item>GRADITELJSTVO O.P.N. d.o.o., OIB 12970163203</item>
    </derivirana_varijabla>
  </DomainObject.Predmet.ProtuStrankaListFormatedOIB>
  <DomainObject.Predmet.ProtuStrankaListFormatedWithAdress>
    <izvorni_sadrzaj>
      <item>GRADITELJSTVO O.P.N. d.o.o., Novoselečki put 161, 10000 Zagreb</item>
    </izvorni_sadrzaj>
    <derivirana_varijabla naziv="DomainObject.Predmet.ProtuStrankaListFormatedWithAdress_1">
      <item>GRADITELJSTVO O.P.N. d.o.o., Novoselečki put 161, 10000 Zagreb</item>
    </derivirana_varijabla>
  </DomainObject.Predmet.ProtuStrankaListFormatedWithAdress>
  <DomainObject.Predmet.ProtuStrankaListFormatedWithAdressOIB>
    <izvorni_sadrzaj>
      <item>GRADITELJSTVO O.P.N. d.o.o., OIB 12970163203, Novoselečki put 161, 10000 Zagreb</item>
    </izvorni_sadrzaj>
    <derivirana_varijabla naziv="DomainObject.Predmet.ProtuStrankaListFormatedWithAdressOIB_1">
      <item>GRADITELJSTVO O.P.N. d.o.o., OIB 12970163203, Novoselečki put 161, 10000 Zagreb</item>
    </derivirana_varijabla>
  </DomainObject.Predmet.ProtuStrankaListFormatedWithAdressOIB>
  <DomainObject.Predmet.ProtuStrankaListNazivFormated>
    <izvorni_sadrzaj>
      <item>GRADITELJSTVO O.P.N. d.o.o.</item>
    </izvorni_sadrzaj>
    <derivirana_varijabla naziv="DomainObject.Predmet.ProtuStrankaListNazivFormated_1">
      <item>GRADITELJSTVO O.P.N. d.o.o.</item>
    </derivirana_varijabla>
  </DomainObject.Predmet.ProtuStrankaListNazivFormated>
  <DomainObject.Predmet.ProtuStrankaListNazivFormatedOIB>
    <izvorni_sadrzaj>
      <item>GRADITELJSTVO O.P.N. d.o.o., OIB 12970163203</item>
    </izvorni_sadrzaj>
    <derivirana_varijabla naziv="DomainObject.Predmet.ProtuStrankaListNazivFormatedOIB_1">
      <item>GRADITELJSTVO O.P.N. d.o.o., OIB 12970163203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O.P.N. d.o.o.</izvorni_sadrzaj>
    <derivirana_varijabla naziv="DomainObject.Predmet.ProtustrankaIDrugi_1">GRADITELJSTVO O.P.N.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GRADITELJSTVO O.P.N. d.o.o., OIB 12970163203, Novoselečki put 161, 10000 Zagreb</izvorni_sadrzaj>
    <derivirana_varijabla naziv="DomainObject.Predmet.ProtustrankaIDrugiAdressOIB_1">GRADITELJSTVO O.P.N. d.o.o., OIB 12970163203, Novoselečki put 161,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O.P.N. d.o.o.</item>
      <item>Financijska agencija</item>
    </izvorni_sadrzaj>
    <derivirana_varijabla naziv="DomainObject.Predmet.SudioniciListNaziv_1">
      <item>GRADITELJSTVO O.P.N. d.o.o.</item>
      <item>Financijska agencija</item>
    </derivirana_varijabla>
  </DomainObject.Predmet.SudioniciListNaziv>
  <DomainObject.Predmet.SudioniciListAdressOIB>
    <izvorni_sadrzaj>
      <item>GRADITELJSTVO O.P.N. d.o.o., OIB 12970163203, Novoselečki put 161,10000 Zagreb</item>
      <item>Financijska agencija, OIB 85821130368, TRG SVIBANJSKIH ŽRTAVA 1995. 1,10000 Zagreb</item>
    </izvorni_sadrzaj>
    <derivirana_varijabla naziv="DomainObject.Predmet.SudioniciListAdressOIB_1">
      <item>GRADITELJSTVO O.P.N. d.o.o., OIB 12970163203, Novoselečki put 161,10000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12970163203</item>
      <item>, OIB 85821130368</item>
    </izvorni_sadrzaj>
    <derivirana_varijabla naziv="DomainObject.Predmet.SudioniciListNazivOIB_1">
      <item>, OIB 12970163203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819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